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3E" w:rsidRPr="00C03E3E" w:rsidRDefault="00C03E3E" w:rsidP="00C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05.02.2016 11:43:13</w:t>
      </w:r>
    </w:p>
    <w:p w:rsidR="00C03E3E" w:rsidRPr="00C03E3E" w:rsidRDefault="00C03E3E" w:rsidP="00C03E3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</w:pPr>
      <w:r w:rsidRPr="00C03E3E"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  <w:t>Золотые руки врача-остеопата клиники «Заботливый Доктор»</w:t>
      </w:r>
    </w:p>
    <w:p w:rsidR="00C03E3E" w:rsidRPr="00C03E3E" w:rsidRDefault="00C03E3E" w:rsidP="00C0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1020" cy="4212590"/>
            <wp:effectExtent l="0" t="0" r="0" b="0"/>
            <wp:docPr id="1" name="Рисунок 1" descr="Золотые руки врача-остеопата клиники &amp;laquo;Заботливый Доктор&amp;raqu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ые руки врача-остеопата клиники &amp;laquo;Заботливый Доктор&amp;raquo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Зачастую с некоторыми болезнями можно справиться, не прибегая к дорогостоящему лечению и операциям. Восстановить дисфункции организма, победить боль и вернуть радость к жизни поможет 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остеопатия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О том, что это такое нам рассказал врач-остеопат медицинского центра «Заботливый Доктор» Олег Галушка.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— Олег Григорьевич, объясните, что такое 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остеопатия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?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— Философия остеопатии отталкивается от того, что человеческий организм — это саморегулирующаяся </w:t>
      </w:r>
      <w:proofErr w:type="gram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система</w:t>
      </w:r>
      <w:proofErr w:type="gram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 он может сам себя лечить. Однако возникают такие ситуации, когда система не может самостоятельно восстановить здоровье. В этом случае на помощь приходит остеопат — он ищет руками, глазами, анализирует причину того, почему у человека заболел грудной отдел или кружится голова. И не всегда очаг боли находится в том месте, где болит. Человек может страдать от боли в спине, но причиной этому будет отнюдь не травма, а дисфункция какого-либо органа. Остеопат находит и лечит причину боли, помогая организму самому восстановить пошатнувшееся здоровье.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— Как работает остеопат?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— Остеопат досконально знает анатомию и, основываясь на это, «слушает» руками и производит движения — «давит», высвобождая больные зоны тела. Доктор может прощупать не только кости, но и мышцы, мягкие ткани и даже артерии. Процедура проходит мягко и легко, а для полного восстановления достаточно, как правило, 3-4 сеанса.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-Чем отличается 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остеопатия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от мануальной терапии?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— Мануальный терапевт не ищет причину боли, которая, повторюсь, зачастую заключается в дисфункциях одного или целой цепочки внутренних органов, он лечит то, что болит, например, один «неправильный» позвонок. Это более жесткое и болезненное лечение.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— 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Остеопатия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является альтернативой традиционному лечению или же 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взаимодополняет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его?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— В официальном перечне медицинских специальностей 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остеопатия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появилась в июне прошлого года. Так что ее методы признаны Минздравом и врачи-остеопаты взаимодействуют с другими специалистами. Офтальмологи часто направляют ко мне пациентов, понимая, что мои методы лечения принесут большую пользу. Или же я, зная, что полное восстановление возможно лишь в комплексе с приемом лекарств, направляю пациентов к коллегам.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— Какие болезни вылечит остеопат?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— Кто-то шутит, что 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остеопатия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лечит все. Это, конечно, неправда, но облегчить симптомы мы можем практически всегда. Зачастую к остеопату обращаются с болью в позвоночнике, мигренью, головокружением. Много беременных пациенток — остеопат не только справится с болью в тазу и другими неприятностями во время беременности, но и поможет поправить неправильно лежащий плод.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Прогрессивные мамы и папы смело приводят на сеансы детей, у которых наблюдаются проблемы с речью, вниманием, запоминанием и усидчивостью. Золотое правило: если до года «откорректировать» ребенка, все травмы уходят бесследно. Нести ребенка к остеопату можно сразу после рождения, начиная с 3 недели.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 xml:space="preserve">Не вылечить, но ослабить симптомы и улучшить качество жизни </w:t>
      </w:r>
      <w:proofErr w:type="spellStart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остеопатия</w:t>
      </w:r>
      <w:proofErr w:type="spellEnd"/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может даже пациентам с эпилепсией, ДЦП, шизофренией и болезнью Паркинсона.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— Существуют ли противопоказания для обращения к остеопату?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— Их немного: острые травмы позвоночника и суставов, острая фаза психических заболеваний, онкология последних стадий, острые нарушения кровообращения, и некоторые кожные заболевания. Также стоит воздержаться от сеанса при острых инфекционных болезнях и температуре. И, конечно, психологический отказ пациента. Лечение не пойдет, если человек не хочет, чтобы к нему притрагивались.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Беседовала Алена Канина</w:t>
      </w:r>
    </w:p>
    <w:p w:rsidR="00C03E3E" w:rsidRPr="00C03E3E" w:rsidRDefault="00C03E3E" w:rsidP="00C0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C03E3E" w:rsidRPr="00C03E3E" w:rsidRDefault="00C03E3E" w:rsidP="00C03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Клиника «Заботливый Доктор»</w:t>
      </w:r>
    </w:p>
    <w:p w:rsidR="00C03E3E" w:rsidRPr="00C03E3E" w:rsidRDefault="00C03E3E" w:rsidP="00C03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gramStart"/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Адрес: 196655, Россия, Санкт-Петербург, г. Колпино, </w:t>
      </w:r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br/>
        <w:t>ул. Ижорского Батальона, д.4/35, литер.</w:t>
      </w:r>
      <w:proofErr w:type="gramEnd"/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 А, пом. 24-Н </w:t>
      </w:r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br/>
        <w:t>Телефон: 244-88-74, 8- 951-661-77-44 </w:t>
      </w:r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br/>
        <w:t>Время работы: каждый день с 9.00 до 21.00, воскресенье — с 10.00 до 18.00 час.</w:t>
      </w:r>
    </w:p>
    <w:p w:rsidR="00C03E3E" w:rsidRPr="00C03E3E" w:rsidRDefault="00C03E3E" w:rsidP="00C03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Эл</w:t>
      </w:r>
      <w:proofErr w:type="gramStart"/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.</w:t>
      </w:r>
      <w:proofErr w:type="gramEnd"/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 </w:t>
      </w:r>
      <w:proofErr w:type="gramStart"/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п</w:t>
      </w:r>
      <w:proofErr w:type="gramEnd"/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очта: </w:t>
      </w:r>
      <w:hyperlink r:id="rId6" w:history="1">
        <w:r w:rsidRPr="00C03E3E">
          <w:rPr>
            <w:rFonts w:ascii="Arial" w:eastAsia="Times New Roman" w:hAnsi="Arial" w:cs="Arial"/>
            <w:color w:val="006BB6"/>
            <w:sz w:val="18"/>
            <w:szCs w:val="18"/>
            <w:u w:val="single"/>
            <w:lang w:eastAsia="ru-RU"/>
          </w:rPr>
          <w:t>zabotadoctor@mail.ru</w:t>
        </w:r>
      </w:hyperlink>
    </w:p>
    <w:p w:rsidR="00C03E3E" w:rsidRPr="00C03E3E" w:rsidRDefault="00C03E3E" w:rsidP="00C03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C03E3E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Сайт: http://zabdoctor.ru/</w:t>
      </w:r>
    </w:p>
    <w:p w:rsidR="004F6A45" w:rsidRDefault="004F6A45">
      <w:bookmarkStart w:id="0" w:name="_GoBack"/>
      <w:bookmarkEnd w:id="0"/>
    </w:p>
    <w:sectPr w:rsidR="004F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3E"/>
    <w:rsid w:val="004F6A45"/>
    <w:rsid w:val="00C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03E3E"/>
  </w:style>
  <w:style w:type="paragraph" w:customStyle="1" w:styleId="rtejustify">
    <w:name w:val="rtejustify"/>
    <w:basedOn w:val="a"/>
    <w:rsid w:val="00C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E3E"/>
  </w:style>
  <w:style w:type="character" w:styleId="a3">
    <w:name w:val="Hyperlink"/>
    <w:basedOn w:val="a0"/>
    <w:uiPriority w:val="99"/>
    <w:semiHidden/>
    <w:unhideWhenUsed/>
    <w:rsid w:val="00C03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03E3E"/>
  </w:style>
  <w:style w:type="paragraph" w:customStyle="1" w:styleId="rtejustify">
    <w:name w:val="rtejustify"/>
    <w:basedOn w:val="a"/>
    <w:rsid w:val="00C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E3E"/>
  </w:style>
  <w:style w:type="character" w:styleId="a3">
    <w:name w:val="Hyperlink"/>
    <w:basedOn w:val="a0"/>
    <w:uiPriority w:val="99"/>
    <w:semiHidden/>
    <w:unhideWhenUsed/>
    <w:rsid w:val="00C03E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otadocto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2016-03-03T11:49:00Z</dcterms:created>
  <dcterms:modified xsi:type="dcterms:W3CDTF">2016-03-03T11:50:00Z</dcterms:modified>
</cp:coreProperties>
</file>